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6F" w:rsidRPr="004948A1" w:rsidRDefault="00645F6F" w:rsidP="005B7C9B">
      <w:pPr>
        <w:rPr>
          <w:rFonts w:ascii="Cambria" w:hAnsi="Cambria" w:cs="Cambria"/>
          <w:sz w:val="28"/>
          <w:szCs w:val="28"/>
        </w:rPr>
      </w:pPr>
      <w:r>
        <w:rPr>
          <w:noProof/>
          <w:lang w:eastAsia="bg-BG"/>
        </w:rPr>
        <w:pict>
          <v:shapetype id="_x0000_t178" coordsize="21600,21600" o:spt="178" adj="-1800,24300,-1800,4050" path="m@0@1l@2@3nfem,l21600,r,21600l,21600ns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 textborder="f"/>
          </v:shapetype>
          <v:shape id="_x0000_s1026" type="#_x0000_t178" style="position:absolute;left:0;text-align:left;margin-left:96.75pt;margin-top:5.3pt;width:364.15pt;height:42.3pt;rotation:-180;z-index:251658240" o:allowincell="f" adj="27122,-3064,533,-3064,10309,20119,10309,20119">
            <v:textbox style="mso-next-textbox:#_x0000_s1026">
              <w:txbxContent>
                <w:p w:rsidR="00645F6F" w:rsidRPr="005B7C9B" w:rsidRDefault="00645F6F" w:rsidP="005B7C9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3399"/>
                      <w:sz w:val="28"/>
                      <w:szCs w:val="28"/>
                    </w:rPr>
                  </w:pPr>
                  <w:r w:rsidRPr="005B7C9B">
                    <w:rPr>
                      <w:rFonts w:ascii="Times New Roman" w:hAnsi="Times New Roman" w:cs="Times New Roman"/>
                      <w:b/>
                      <w:bCs/>
                      <w:color w:val="003399"/>
                      <w:sz w:val="28"/>
                      <w:szCs w:val="28"/>
                    </w:rPr>
                    <w:t>НАЦИОНАЛНА ФЕДЕРАЦИЯ НА ТРУДА</w:t>
                  </w:r>
                </w:p>
                <w:p w:rsidR="00645F6F" w:rsidRPr="005B7C9B" w:rsidRDefault="00645F6F" w:rsidP="005B7C9B">
                  <w:pPr>
                    <w:pStyle w:val="Heading2"/>
                    <w:spacing w:before="0"/>
                    <w:jc w:val="center"/>
                    <w:rPr>
                      <w:rFonts w:ascii="Times New Roman" w:hAnsi="Times New Roman" w:cs="Times New Roman"/>
                      <w:color w:val="003399"/>
                      <w:sz w:val="28"/>
                      <w:szCs w:val="28"/>
                      <w:lang w:val="ru-RU"/>
                    </w:rPr>
                  </w:pPr>
                  <w:r w:rsidRPr="005B7C9B">
                    <w:rPr>
                      <w:rFonts w:ascii="Times New Roman" w:hAnsi="Times New Roman" w:cs="Times New Roman"/>
                      <w:color w:val="003399"/>
                      <w:sz w:val="28"/>
                      <w:szCs w:val="28"/>
                    </w:rPr>
                    <w:t>“ХИМИЯ И ИНДУСТРИЯ”</w:t>
                  </w:r>
                  <w:r w:rsidRPr="005B7C9B">
                    <w:rPr>
                      <w:rFonts w:ascii="Times New Roman" w:hAnsi="Times New Roman" w:cs="Times New Roman"/>
                      <w:color w:val="003399"/>
                      <w:sz w:val="28"/>
                      <w:szCs w:val="28"/>
                      <w:lang w:val="ru-RU"/>
                    </w:rPr>
                    <w:t xml:space="preserve"> - КНСБ</w:t>
                  </w:r>
                </w:p>
              </w:txbxContent>
            </v:textbox>
            <o:callout v:ext="edit" minusy="t"/>
          </v:shape>
        </w:pict>
      </w:r>
      <w:r w:rsidRPr="008359D1">
        <w:rPr>
          <w:rFonts w:ascii="Cambria" w:hAnsi="Cambria" w:cs="Cambria"/>
          <w:noProof/>
          <w:sz w:val="28"/>
          <w:szCs w:val="28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ogo za blanka" style="width:47.25pt;height:47.25pt;visibility:visible">
            <v:imagedata r:id="rId4" o:title=""/>
          </v:shape>
        </w:pict>
      </w:r>
      <w:r w:rsidRPr="004948A1">
        <w:rPr>
          <w:rFonts w:ascii="Cambria" w:hAnsi="Cambria" w:cs="Cambria"/>
          <w:sz w:val="28"/>
          <w:szCs w:val="28"/>
        </w:rPr>
        <w:t xml:space="preserve"> </w:t>
      </w:r>
    </w:p>
    <w:p w:rsidR="00645F6F" w:rsidRPr="004948A1" w:rsidRDefault="00645F6F" w:rsidP="005B7C9B">
      <w:pPr>
        <w:rPr>
          <w:rFonts w:ascii="Cambria" w:hAnsi="Cambria" w:cs="Cambria"/>
          <w:b/>
          <w:bCs/>
          <w:sz w:val="16"/>
          <w:szCs w:val="16"/>
        </w:rPr>
      </w:pPr>
      <w:r w:rsidRPr="004948A1">
        <w:rPr>
          <w:rFonts w:ascii="Cambria" w:hAnsi="Cambria" w:cs="Cambria"/>
          <w:sz w:val="28"/>
          <w:szCs w:val="28"/>
        </w:rPr>
        <w:tab/>
      </w:r>
    </w:p>
    <w:p w:rsidR="00645F6F" w:rsidRPr="005B7C9B" w:rsidRDefault="00645F6F" w:rsidP="005B7C9B">
      <w:pPr>
        <w:ind w:right="-45" w:firstLine="0"/>
        <w:jc w:val="center"/>
        <w:rPr>
          <w:rFonts w:ascii="Cambria" w:hAnsi="Cambria" w:cs="Cambria"/>
          <w:b/>
          <w:bCs/>
          <w:sz w:val="20"/>
          <w:szCs w:val="20"/>
        </w:rPr>
      </w:pPr>
      <w:r w:rsidRPr="005B7C9B">
        <w:rPr>
          <w:rFonts w:ascii="Cambria" w:hAnsi="Cambria" w:cs="Cambria"/>
          <w:b/>
          <w:bCs/>
          <w:sz w:val="20"/>
          <w:szCs w:val="20"/>
        </w:rPr>
        <w:t>София-1000,</w:t>
      </w:r>
      <w:r w:rsidRPr="005B7C9B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5B7C9B">
        <w:rPr>
          <w:rFonts w:ascii="Cambria" w:hAnsi="Cambria" w:cs="Cambria"/>
          <w:b/>
          <w:bCs/>
          <w:sz w:val="20"/>
          <w:szCs w:val="20"/>
        </w:rPr>
        <w:t xml:space="preserve">пл. </w:t>
      </w:r>
      <w:r w:rsidRPr="005B7C9B">
        <w:rPr>
          <w:rFonts w:ascii="Cambria" w:hAnsi="Cambria" w:cs="Cambria"/>
          <w:b/>
          <w:bCs/>
          <w:sz w:val="20"/>
          <w:szCs w:val="20"/>
          <w:lang w:val="ru-RU"/>
        </w:rPr>
        <w:t xml:space="preserve">Македония 1, </w:t>
      </w:r>
      <w:r w:rsidRPr="005B7C9B">
        <w:rPr>
          <w:rFonts w:ascii="Cambria" w:hAnsi="Cambria" w:cs="Cambria"/>
          <w:b/>
          <w:bCs/>
          <w:sz w:val="20"/>
          <w:szCs w:val="20"/>
        </w:rPr>
        <w:t xml:space="preserve">тел.: </w:t>
      </w:r>
      <w:r w:rsidRPr="005B7C9B">
        <w:rPr>
          <w:rFonts w:ascii="Cambria" w:hAnsi="Cambria" w:cs="Cambria"/>
          <w:b/>
          <w:bCs/>
          <w:sz w:val="20"/>
          <w:szCs w:val="20"/>
          <w:lang w:val="ru-RU"/>
        </w:rPr>
        <w:t>0</w:t>
      </w:r>
      <w:r w:rsidRPr="005B7C9B">
        <w:rPr>
          <w:rFonts w:ascii="Cambria" w:hAnsi="Cambria" w:cs="Cambria"/>
          <w:b/>
          <w:bCs/>
          <w:sz w:val="20"/>
          <w:szCs w:val="20"/>
        </w:rPr>
        <w:t xml:space="preserve">2/987-39-07; 02/40-10-545; е-mail: </w:t>
      </w:r>
      <w:r w:rsidRPr="005B7C9B">
        <w:rPr>
          <w:rFonts w:ascii="Cambria" w:hAnsi="Cambria" w:cs="Cambria"/>
          <w:b/>
          <w:bCs/>
          <w:sz w:val="20"/>
          <w:szCs w:val="20"/>
          <w:lang w:val="en-GB"/>
        </w:rPr>
        <w:t>nft</w:t>
      </w:r>
      <w:r w:rsidRPr="005B7C9B">
        <w:rPr>
          <w:rFonts w:ascii="Cambria" w:hAnsi="Cambria" w:cs="Cambria"/>
          <w:b/>
          <w:bCs/>
          <w:sz w:val="20"/>
          <w:szCs w:val="20"/>
          <w:lang w:val="ru-RU"/>
        </w:rPr>
        <w:t>@</w:t>
      </w:r>
      <w:r w:rsidRPr="005B7C9B">
        <w:rPr>
          <w:rFonts w:ascii="Cambria" w:hAnsi="Cambria" w:cs="Cambria"/>
          <w:b/>
          <w:bCs/>
          <w:sz w:val="20"/>
          <w:szCs w:val="20"/>
          <w:lang w:val="en-GB"/>
        </w:rPr>
        <w:t>nft</w:t>
      </w:r>
      <w:r w:rsidRPr="005B7C9B">
        <w:rPr>
          <w:rFonts w:ascii="Cambria" w:hAnsi="Cambria" w:cs="Cambria"/>
          <w:b/>
          <w:bCs/>
          <w:sz w:val="20"/>
          <w:szCs w:val="20"/>
          <w:lang w:val="ru-RU"/>
        </w:rPr>
        <w:t>-</w:t>
      </w:r>
      <w:r w:rsidRPr="005B7C9B">
        <w:rPr>
          <w:rFonts w:ascii="Cambria" w:hAnsi="Cambria" w:cs="Cambria"/>
          <w:b/>
          <w:bCs/>
          <w:sz w:val="20"/>
          <w:szCs w:val="20"/>
          <w:lang w:val="en-GB"/>
        </w:rPr>
        <w:t>chemical</w:t>
      </w:r>
      <w:r w:rsidRPr="005B7C9B">
        <w:rPr>
          <w:rFonts w:ascii="Cambria" w:hAnsi="Cambria" w:cs="Cambria"/>
          <w:b/>
          <w:bCs/>
          <w:sz w:val="20"/>
          <w:szCs w:val="20"/>
          <w:lang w:val="ru-RU"/>
        </w:rPr>
        <w:t>.</w:t>
      </w:r>
      <w:r w:rsidRPr="005B7C9B">
        <w:rPr>
          <w:rFonts w:ascii="Cambria" w:hAnsi="Cambria" w:cs="Cambria"/>
          <w:b/>
          <w:bCs/>
          <w:sz w:val="20"/>
          <w:szCs w:val="20"/>
          <w:lang w:val="en-GB"/>
        </w:rPr>
        <w:t>eu</w:t>
      </w:r>
    </w:p>
    <w:p w:rsidR="00645F6F" w:rsidRPr="004948A1" w:rsidRDefault="00645F6F" w:rsidP="005B7C9B">
      <w:pPr>
        <w:pStyle w:val="BodyText"/>
        <w:tabs>
          <w:tab w:val="left" w:pos="900"/>
        </w:tabs>
        <w:rPr>
          <w:rFonts w:ascii="Cambria" w:hAnsi="Cambria" w:cs="Cambria"/>
          <w:b/>
          <w:bCs/>
          <w:sz w:val="28"/>
          <w:szCs w:val="28"/>
        </w:rPr>
      </w:pPr>
    </w:p>
    <w:p w:rsidR="00645F6F" w:rsidRDefault="00645F6F" w:rsidP="005B7C9B">
      <w:pPr>
        <w:ind w:firstLine="0"/>
        <w:rPr>
          <w:b/>
          <w:bCs/>
          <w:color w:val="000000"/>
          <w:sz w:val="24"/>
          <w:szCs w:val="24"/>
        </w:rPr>
      </w:pPr>
    </w:p>
    <w:p w:rsidR="00645F6F" w:rsidRPr="00926C27" w:rsidRDefault="00645F6F" w:rsidP="005B7C9B">
      <w:pPr>
        <w:jc w:val="center"/>
        <w:rPr>
          <w:b/>
          <w:bCs/>
          <w:color w:val="000000"/>
          <w:sz w:val="24"/>
          <w:szCs w:val="24"/>
        </w:rPr>
      </w:pPr>
      <w:r w:rsidRPr="00926C27">
        <w:rPr>
          <w:b/>
          <w:bCs/>
          <w:color w:val="000000"/>
          <w:sz w:val="24"/>
          <w:szCs w:val="24"/>
        </w:rPr>
        <w:t>СТАНОВИЩЕ</w:t>
      </w:r>
    </w:p>
    <w:p w:rsidR="00645F6F" w:rsidRPr="00926C27" w:rsidRDefault="00645F6F" w:rsidP="006277C6">
      <w:pPr>
        <w:pStyle w:val="Heading1"/>
        <w:spacing w:before="0"/>
        <w:rPr>
          <w:rStyle w:val="Strong"/>
          <w:rFonts w:ascii="Calibri" w:hAnsi="Calibri" w:cs="Calibri"/>
          <w:color w:val="000000"/>
          <w:sz w:val="24"/>
          <w:szCs w:val="24"/>
        </w:rPr>
      </w:pPr>
    </w:p>
    <w:p w:rsidR="00645F6F" w:rsidRPr="00926C27" w:rsidRDefault="00645F6F" w:rsidP="00755A31">
      <w:pPr>
        <w:pStyle w:val="Heading1"/>
        <w:spacing w:before="0"/>
        <w:rPr>
          <w:rStyle w:val="Strong"/>
          <w:rFonts w:ascii="Calibri" w:hAnsi="Calibri" w:cs="Calibri"/>
          <w:color w:val="000000"/>
          <w:sz w:val="24"/>
          <w:szCs w:val="24"/>
        </w:rPr>
      </w:pPr>
      <w:r>
        <w:rPr>
          <w:rStyle w:val="Strong"/>
          <w:rFonts w:ascii="Calibri" w:hAnsi="Calibri" w:cs="Calibri"/>
          <w:color w:val="000000"/>
          <w:sz w:val="24"/>
          <w:szCs w:val="24"/>
        </w:rPr>
        <w:t>О</w:t>
      </w:r>
      <w:r w:rsidRPr="00926C27">
        <w:rPr>
          <w:rStyle w:val="Strong"/>
          <w:rFonts w:ascii="Calibri" w:hAnsi="Calibri" w:cs="Calibri"/>
          <w:color w:val="000000"/>
          <w:sz w:val="24"/>
          <w:szCs w:val="24"/>
        </w:rPr>
        <w:t>тносно: Проекта за изменение и допълнение на Закона за данък върху добавената стойност в частта на Закона за акцизите и данъчните складове</w:t>
      </w:r>
    </w:p>
    <w:p w:rsidR="00645F6F" w:rsidRPr="007B600E" w:rsidRDefault="00645F6F" w:rsidP="0078580B">
      <w:pPr>
        <w:rPr>
          <w:sz w:val="24"/>
          <w:szCs w:val="24"/>
        </w:rPr>
      </w:pPr>
    </w:p>
    <w:p w:rsidR="00645F6F" w:rsidRPr="007B600E" w:rsidRDefault="00645F6F" w:rsidP="007B600E">
      <w:pPr>
        <w:ind w:firstLine="0"/>
        <w:rPr>
          <w:rStyle w:val="Strong"/>
          <w:color w:val="000000"/>
          <w:sz w:val="24"/>
          <w:szCs w:val="24"/>
        </w:rPr>
      </w:pPr>
      <w:r w:rsidRPr="007B600E">
        <w:rPr>
          <w:sz w:val="24"/>
          <w:szCs w:val="24"/>
        </w:rPr>
        <w:tab/>
        <w:t xml:space="preserve">НФТ"Химия и индустрия"-КНСБ, като представител на работещите в химическия сектор, изразява своето учудване от </w:t>
      </w:r>
      <w:r>
        <w:rPr>
          <w:sz w:val="24"/>
          <w:szCs w:val="24"/>
        </w:rPr>
        <w:t xml:space="preserve">една </w:t>
      </w:r>
      <w:r w:rsidRPr="007B600E">
        <w:rPr>
          <w:sz w:val="24"/>
          <w:szCs w:val="24"/>
        </w:rPr>
        <w:t>пром</w:t>
      </w:r>
      <w:r>
        <w:rPr>
          <w:sz w:val="24"/>
          <w:szCs w:val="24"/>
        </w:rPr>
        <w:t>яна</w:t>
      </w:r>
      <w:r w:rsidRPr="007B600E">
        <w:rPr>
          <w:sz w:val="24"/>
          <w:szCs w:val="24"/>
        </w:rPr>
        <w:t xml:space="preserve"> в проекта за ИДЗДДС</w:t>
      </w:r>
      <w:r>
        <w:rPr>
          <w:sz w:val="24"/>
          <w:szCs w:val="24"/>
        </w:rPr>
        <w:t>, която не</w:t>
      </w:r>
      <w:r w:rsidRPr="007B600E">
        <w:rPr>
          <w:sz w:val="24"/>
          <w:szCs w:val="24"/>
        </w:rPr>
        <w:t xml:space="preserve"> обсъждан</w:t>
      </w:r>
      <w:r>
        <w:rPr>
          <w:sz w:val="24"/>
          <w:szCs w:val="24"/>
        </w:rPr>
        <w:t>а</w:t>
      </w:r>
      <w:r w:rsidRPr="007B600E">
        <w:rPr>
          <w:sz w:val="24"/>
          <w:szCs w:val="24"/>
        </w:rPr>
        <w:t xml:space="preserve"> и съгласуван</w:t>
      </w:r>
      <w:r>
        <w:rPr>
          <w:sz w:val="24"/>
          <w:szCs w:val="24"/>
        </w:rPr>
        <w:t>а</w:t>
      </w:r>
      <w:r w:rsidRPr="007B60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със социалните партньори </w:t>
      </w:r>
      <w:r w:rsidRPr="007B600E">
        <w:rPr>
          <w:sz w:val="24"/>
          <w:szCs w:val="24"/>
        </w:rPr>
        <w:t xml:space="preserve">на последната среща на </w:t>
      </w:r>
      <w:r>
        <w:rPr>
          <w:sz w:val="24"/>
          <w:szCs w:val="24"/>
        </w:rPr>
        <w:t>Т</w:t>
      </w:r>
      <w:r w:rsidRPr="007B600E">
        <w:rPr>
          <w:sz w:val="24"/>
          <w:szCs w:val="24"/>
        </w:rPr>
        <w:t xml:space="preserve">ристранния съвет за </w:t>
      </w:r>
      <w:r>
        <w:rPr>
          <w:sz w:val="24"/>
          <w:szCs w:val="24"/>
        </w:rPr>
        <w:t xml:space="preserve">социално </w:t>
      </w:r>
      <w:r w:rsidRPr="007B600E">
        <w:rPr>
          <w:sz w:val="24"/>
          <w:szCs w:val="24"/>
        </w:rPr>
        <w:t>сътрудничество</w:t>
      </w:r>
      <w:r>
        <w:rPr>
          <w:sz w:val="24"/>
          <w:szCs w:val="24"/>
        </w:rPr>
        <w:t>.</w:t>
      </w:r>
    </w:p>
    <w:p w:rsidR="00645F6F" w:rsidRPr="007B600E" w:rsidRDefault="00645F6F" w:rsidP="00755A31">
      <w:pPr>
        <w:pStyle w:val="Heading1"/>
        <w:spacing w:before="0"/>
        <w:rPr>
          <w:rStyle w:val="Strong"/>
          <w:rFonts w:ascii="Calibri" w:hAnsi="Calibri" w:cs="Calibri"/>
          <w:color w:val="000000"/>
          <w:sz w:val="24"/>
          <w:szCs w:val="24"/>
        </w:rPr>
      </w:pPr>
      <w:r w:rsidRPr="007B600E">
        <w:rPr>
          <w:rStyle w:val="Strong"/>
          <w:rFonts w:ascii="Calibri" w:hAnsi="Calibri" w:cs="Calibri"/>
          <w:color w:val="000000"/>
          <w:sz w:val="24"/>
          <w:szCs w:val="24"/>
        </w:rPr>
        <w:t xml:space="preserve">В проекта внесен в Народното събрание на 30.10.2017 г. след заседанието на НСТС е включен нов текст в сегашния чл.4 т.37 на ЗАДС. </w:t>
      </w:r>
    </w:p>
    <w:p w:rsidR="00645F6F" w:rsidRPr="00926C27" w:rsidRDefault="00645F6F" w:rsidP="00755A31">
      <w:pPr>
        <w:rPr>
          <w:rStyle w:val="Strong"/>
          <w:b w:val="0"/>
          <w:bCs w:val="0"/>
          <w:color w:val="000000"/>
          <w:sz w:val="24"/>
          <w:szCs w:val="24"/>
        </w:rPr>
      </w:pPr>
      <w:r w:rsidRPr="00926C27">
        <w:rPr>
          <w:color w:val="000000"/>
          <w:sz w:val="24"/>
          <w:szCs w:val="24"/>
        </w:rPr>
        <w:t>чл. 4 т.37 "Енергиен продукт за отопление" е продукт, участващ в процес,</w:t>
      </w:r>
      <w:r w:rsidRPr="00926C27">
        <w:rPr>
          <w:rStyle w:val="Strong"/>
          <w:b w:val="0"/>
          <w:bCs w:val="0"/>
          <w:color w:val="000000"/>
          <w:sz w:val="24"/>
          <w:szCs w:val="24"/>
        </w:rPr>
        <w:t> свързан с отделянето на топлина, която се използва непосредствено или чрез преносна среда. Енергийният продукт за отопление включва всички случаи, когато енергийните продукти се изгарят и получената топлина се използва, независимо от крайното й предназначение, с изключение:</w:t>
      </w:r>
    </w:p>
    <w:p w:rsidR="00645F6F" w:rsidRPr="00926C27" w:rsidRDefault="00645F6F" w:rsidP="00755A31">
      <w:pPr>
        <w:pStyle w:val="Heading1"/>
        <w:spacing w:before="0"/>
        <w:rPr>
          <w:rStyle w:val="Strong"/>
          <w:rFonts w:ascii="Calibri" w:hAnsi="Calibri" w:cs="Calibri"/>
          <w:color w:val="000000"/>
          <w:sz w:val="24"/>
          <w:szCs w:val="24"/>
        </w:rPr>
      </w:pPr>
      <w:r w:rsidRPr="00926C27">
        <w:rPr>
          <w:rStyle w:val="Strong"/>
          <w:rFonts w:ascii="Calibri" w:hAnsi="Calibri" w:cs="Calibri"/>
          <w:color w:val="000000"/>
          <w:sz w:val="24"/>
          <w:szCs w:val="24"/>
        </w:rPr>
        <w:t>а. за цели, различни от двойно предназначение и металургични процеси;</w:t>
      </w:r>
    </w:p>
    <w:p w:rsidR="00645F6F" w:rsidRPr="00926C27" w:rsidRDefault="00645F6F" w:rsidP="00755A31">
      <w:pPr>
        <w:pStyle w:val="Heading1"/>
        <w:spacing w:before="0"/>
        <w:rPr>
          <w:rStyle w:val="Strong"/>
          <w:rFonts w:ascii="Calibri" w:hAnsi="Calibri" w:cs="Calibri"/>
          <w:color w:val="000000"/>
          <w:sz w:val="24"/>
          <w:szCs w:val="24"/>
        </w:rPr>
      </w:pPr>
      <w:r w:rsidRPr="00926C27">
        <w:rPr>
          <w:rStyle w:val="Strong"/>
          <w:rFonts w:ascii="Calibri" w:hAnsi="Calibri" w:cs="Calibri"/>
          <w:color w:val="000000"/>
          <w:sz w:val="24"/>
          <w:szCs w:val="24"/>
        </w:rPr>
        <w:t>б. за цели, различни от моторно гориво или гориво за отопление.</w:t>
      </w:r>
    </w:p>
    <w:p w:rsidR="00645F6F" w:rsidRPr="00926C27" w:rsidRDefault="00645F6F" w:rsidP="00755A31">
      <w:pPr>
        <w:pStyle w:val="Heading1"/>
        <w:spacing w:before="0"/>
        <w:rPr>
          <w:rStyle w:val="Strong"/>
          <w:rFonts w:ascii="Calibri" w:hAnsi="Calibri" w:cs="Calibri"/>
          <w:color w:val="000000"/>
          <w:sz w:val="24"/>
          <w:szCs w:val="24"/>
        </w:rPr>
      </w:pPr>
    </w:p>
    <w:p w:rsidR="00645F6F" w:rsidRPr="00926C27" w:rsidRDefault="00645F6F" w:rsidP="0078580B">
      <w:pPr>
        <w:rPr>
          <w:sz w:val="24"/>
          <w:szCs w:val="24"/>
        </w:rPr>
      </w:pPr>
      <w:r w:rsidRPr="00926C27">
        <w:rPr>
          <w:sz w:val="24"/>
          <w:szCs w:val="24"/>
        </w:rPr>
        <w:t>Тази разпоредба</w:t>
      </w:r>
      <w:r>
        <w:rPr>
          <w:sz w:val="24"/>
          <w:szCs w:val="24"/>
        </w:rPr>
        <w:t>,</w:t>
      </w:r>
      <w:r w:rsidRPr="00926C27">
        <w:rPr>
          <w:sz w:val="24"/>
          <w:szCs w:val="24"/>
        </w:rPr>
        <w:t xml:space="preserve"> в сила от 2016 г.</w:t>
      </w:r>
      <w:r>
        <w:rPr>
          <w:sz w:val="24"/>
          <w:szCs w:val="24"/>
        </w:rPr>
        <w:t>,</w:t>
      </w:r>
      <w:r w:rsidRPr="00926C27">
        <w:rPr>
          <w:sz w:val="24"/>
          <w:szCs w:val="24"/>
        </w:rPr>
        <w:t xml:space="preserve"> съответства на разширеното прилагане на Директива 92/81/ЕЕС, подкрепено и с решение по дело С-240/01а на Съда на Европейския съюз.</w:t>
      </w:r>
    </w:p>
    <w:p w:rsidR="00645F6F" w:rsidRPr="00926C27" w:rsidRDefault="00645F6F" w:rsidP="00755A31">
      <w:pPr>
        <w:pStyle w:val="Heading1"/>
        <w:spacing w:before="0"/>
        <w:rPr>
          <w:rStyle w:val="Strong"/>
          <w:rFonts w:ascii="Calibri" w:hAnsi="Calibri" w:cs="Calibri"/>
          <w:color w:val="000000"/>
          <w:sz w:val="24"/>
          <w:szCs w:val="24"/>
        </w:rPr>
      </w:pPr>
      <w:r>
        <w:rPr>
          <w:rStyle w:val="Strong"/>
          <w:rFonts w:ascii="Calibri" w:hAnsi="Calibri" w:cs="Calibri"/>
          <w:color w:val="000000"/>
          <w:sz w:val="24"/>
          <w:szCs w:val="24"/>
        </w:rPr>
        <w:t>С</w:t>
      </w:r>
      <w:r w:rsidRPr="00926C27">
        <w:rPr>
          <w:rStyle w:val="Strong"/>
          <w:rFonts w:ascii="Calibri" w:hAnsi="Calibri" w:cs="Calibri"/>
          <w:color w:val="000000"/>
          <w:sz w:val="24"/>
          <w:szCs w:val="24"/>
        </w:rPr>
        <w:t xml:space="preserve"> предложената промяна </w:t>
      </w:r>
      <w:r>
        <w:rPr>
          <w:rStyle w:val="Strong"/>
          <w:rFonts w:ascii="Calibri" w:hAnsi="Calibri" w:cs="Calibri"/>
          <w:color w:val="000000"/>
          <w:sz w:val="24"/>
          <w:szCs w:val="24"/>
        </w:rPr>
        <w:t>в</w:t>
      </w:r>
      <w:r w:rsidRPr="00926C27">
        <w:rPr>
          <w:rStyle w:val="Strong"/>
          <w:rFonts w:ascii="Calibri" w:hAnsi="Calibri" w:cs="Calibri"/>
          <w:color w:val="000000"/>
          <w:sz w:val="24"/>
          <w:szCs w:val="24"/>
        </w:rPr>
        <w:t xml:space="preserve"> §41 на проекта</w:t>
      </w:r>
      <w:r>
        <w:rPr>
          <w:rStyle w:val="Strong"/>
          <w:rFonts w:ascii="Calibri" w:hAnsi="Calibri" w:cs="Calibri"/>
          <w:color w:val="000000"/>
          <w:sz w:val="24"/>
          <w:szCs w:val="24"/>
        </w:rPr>
        <w:t>,</w:t>
      </w:r>
      <w:r w:rsidRPr="00926C27">
        <w:rPr>
          <w:rStyle w:val="Strong"/>
          <w:rFonts w:ascii="Calibri" w:hAnsi="Calibri" w:cs="Calibri"/>
          <w:color w:val="000000"/>
          <w:sz w:val="24"/>
          <w:szCs w:val="24"/>
        </w:rPr>
        <w:t xml:space="preserve"> в последното изречение е добавен нов текст - "включително използването в оранжерии, сушилни, бази за вторични суровини, химически заводи"</w:t>
      </w:r>
      <w:r>
        <w:rPr>
          <w:rStyle w:val="Strong"/>
          <w:rFonts w:ascii="Calibri" w:hAnsi="Calibri" w:cs="Calibri"/>
          <w:color w:val="000000"/>
          <w:sz w:val="24"/>
          <w:szCs w:val="24"/>
        </w:rPr>
        <w:t>, т.е. химическите заводи са приравнени със сушилни и оранжерии?!</w:t>
      </w:r>
    </w:p>
    <w:p w:rsidR="00645F6F" w:rsidRPr="00926C27" w:rsidRDefault="00645F6F" w:rsidP="00755A31">
      <w:pPr>
        <w:pStyle w:val="Heading1"/>
        <w:spacing w:before="0"/>
        <w:rPr>
          <w:rStyle w:val="Strong"/>
          <w:rFonts w:ascii="Calibri" w:hAnsi="Calibri" w:cs="Calibri"/>
          <w:color w:val="000000"/>
          <w:sz w:val="24"/>
          <w:szCs w:val="24"/>
        </w:rPr>
      </w:pPr>
      <w:r>
        <w:rPr>
          <w:rStyle w:val="Strong"/>
          <w:rFonts w:ascii="Calibri" w:hAnsi="Calibri" w:cs="Calibri"/>
          <w:color w:val="000000"/>
          <w:sz w:val="24"/>
          <w:szCs w:val="24"/>
        </w:rPr>
        <w:t xml:space="preserve">С </w:t>
      </w:r>
      <w:r w:rsidRPr="00926C27">
        <w:rPr>
          <w:rStyle w:val="Strong"/>
          <w:rFonts w:ascii="Calibri" w:hAnsi="Calibri" w:cs="Calibri"/>
          <w:color w:val="000000"/>
          <w:sz w:val="24"/>
          <w:szCs w:val="24"/>
        </w:rPr>
        <w:t>това допълнение, първо</w:t>
      </w:r>
      <w:r>
        <w:rPr>
          <w:rStyle w:val="Strong"/>
          <w:rFonts w:ascii="Calibri" w:hAnsi="Calibri" w:cs="Calibri"/>
          <w:color w:val="000000"/>
          <w:sz w:val="24"/>
          <w:szCs w:val="24"/>
        </w:rPr>
        <w:t>,</w:t>
      </w:r>
      <w:r w:rsidRPr="00926C27">
        <w:rPr>
          <w:rStyle w:val="Strong"/>
          <w:rFonts w:ascii="Calibri" w:hAnsi="Calibri" w:cs="Calibri"/>
          <w:color w:val="000000"/>
          <w:sz w:val="24"/>
          <w:szCs w:val="24"/>
        </w:rPr>
        <w:t xml:space="preserve"> химическите заводи ползващи енергийният продукт природен газ като суровина се включват в задължените по ЗАДС, а след това в края </w:t>
      </w:r>
      <w:r>
        <w:rPr>
          <w:rStyle w:val="Strong"/>
          <w:rFonts w:ascii="Calibri" w:hAnsi="Calibri" w:cs="Calibri"/>
          <w:color w:val="000000"/>
          <w:sz w:val="24"/>
          <w:szCs w:val="24"/>
        </w:rPr>
        <w:t xml:space="preserve">се посочват като изключение от задължение по ЗАДС </w:t>
      </w:r>
      <w:r w:rsidRPr="00926C27">
        <w:rPr>
          <w:rStyle w:val="Strong"/>
          <w:rFonts w:ascii="Calibri" w:hAnsi="Calibri" w:cs="Calibri"/>
          <w:color w:val="000000"/>
          <w:sz w:val="24"/>
          <w:szCs w:val="24"/>
        </w:rPr>
        <w:t>по т. 10 на същия чл.4.</w:t>
      </w:r>
      <w:r>
        <w:rPr>
          <w:rStyle w:val="Strong"/>
          <w:rFonts w:ascii="Calibri" w:hAnsi="Calibri" w:cs="Calibri"/>
          <w:color w:val="000000"/>
          <w:sz w:val="24"/>
          <w:szCs w:val="24"/>
        </w:rPr>
        <w:t xml:space="preserve">, </w:t>
      </w:r>
      <w:r w:rsidRPr="00926C27">
        <w:rPr>
          <w:rStyle w:val="Strong"/>
          <w:rFonts w:ascii="Calibri" w:hAnsi="Calibri" w:cs="Calibri"/>
          <w:color w:val="000000"/>
          <w:sz w:val="24"/>
          <w:szCs w:val="24"/>
        </w:rPr>
        <w:t>като потребители на енергиен продукт с двойно предназначение</w:t>
      </w:r>
      <w:r>
        <w:rPr>
          <w:rStyle w:val="Strong"/>
          <w:rFonts w:ascii="Calibri" w:hAnsi="Calibri" w:cs="Calibri"/>
          <w:color w:val="000000"/>
          <w:sz w:val="24"/>
          <w:szCs w:val="24"/>
        </w:rPr>
        <w:t>. Какъвто е режима за металургичните заводи, например.</w:t>
      </w:r>
    </w:p>
    <w:p w:rsidR="00645F6F" w:rsidRPr="00926C27" w:rsidRDefault="00645F6F" w:rsidP="00755A31">
      <w:pPr>
        <w:rPr>
          <w:sz w:val="24"/>
          <w:szCs w:val="24"/>
        </w:rPr>
      </w:pPr>
      <w:r w:rsidRPr="00926C27">
        <w:rPr>
          <w:sz w:val="24"/>
          <w:szCs w:val="24"/>
        </w:rPr>
        <w:t>Настояваме да остане досегашният текст на чл.4т.37,</w:t>
      </w:r>
      <w:r>
        <w:rPr>
          <w:sz w:val="24"/>
          <w:szCs w:val="24"/>
        </w:rPr>
        <w:t xml:space="preserve"> </w:t>
      </w:r>
      <w:r w:rsidRPr="00926C27">
        <w:rPr>
          <w:sz w:val="24"/>
          <w:szCs w:val="24"/>
        </w:rPr>
        <w:t>който съответства на разширеното прилагане на Директива92/81/ЕЕС.</w:t>
      </w:r>
      <w:r>
        <w:rPr>
          <w:sz w:val="24"/>
          <w:szCs w:val="24"/>
        </w:rPr>
        <w:t xml:space="preserve"> </w:t>
      </w:r>
    </w:p>
    <w:p w:rsidR="00645F6F" w:rsidRPr="00926C27" w:rsidRDefault="00645F6F" w:rsidP="00755A31">
      <w:pPr>
        <w:rPr>
          <w:sz w:val="24"/>
          <w:szCs w:val="24"/>
        </w:rPr>
      </w:pPr>
      <w:r w:rsidRPr="00926C27">
        <w:rPr>
          <w:sz w:val="24"/>
          <w:szCs w:val="24"/>
        </w:rPr>
        <w:t>Предложението освен, че разширява неоснователно прилагането на тази Директива ще създаде противоречия и проблеми при тълкуването на данъчната администрация пред химическите заводи ползващи природния газ като суровина</w:t>
      </w:r>
      <w:r>
        <w:rPr>
          <w:sz w:val="24"/>
          <w:szCs w:val="24"/>
        </w:rPr>
        <w:t xml:space="preserve"> и в крайна сметка ще донесе допълнителна данъчна тежест и разходи на предприятията.</w:t>
      </w:r>
      <w:r w:rsidRPr="00926C27">
        <w:rPr>
          <w:sz w:val="24"/>
          <w:szCs w:val="24"/>
        </w:rPr>
        <w:t xml:space="preserve">  </w:t>
      </w:r>
    </w:p>
    <w:p w:rsidR="00645F6F" w:rsidRDefault="00645F6F" w:rsidP="005B7C9B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45F6F" w:rsidRPr="005B7C9B" w:rsidRDefault="00645F6F" w:rsidP="005B7C9B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B7C9B">
        <w:rPr>
          <w:rFonts w:ascii="Times New Roman" w:hAnsi="Times New Roman" w:cs="Times New Roman"/>
          <w:b/>
          <w:bCs/>
          <w:sz w:val="24"/>
          <w:szCs w:val="24"/>
        </w:rPr>
        <w:t>НСО-КНСБ"Агрополихим" Девня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НФТ"Химия и индустрия"-КНСБ</w:t>
      </w:r>
    </w:p>
    <w:p w:rsidR="00645F6F" w:rsidRPr="00926C27" w:rsidRDefault="00645F6F" w:rsidP="007B600E">
      <w:pPr>
        <w:pStyle w:val="BodyText"/>
        <w:tabs>
          <w:tab w:val="left" w:pos="0"/>
        </w:tabs>
        <w:rPr>
          <w:rFonts w:cs="Times New Roman"/>
        </w:rPr>
      </w:pPr>
      <w:r w:rsidRPr="005B7C9B">
        <w:rPr>
          <w:rFonts w:ascii="Times New Roman" w:hAnsi="Times New Roman" w:cs="Times New Roman"/>
          <w:b/>
          <w:bCs/>
        </w:rPr>
        <w:t>Председател: Росен Корелов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4948A1">
        <w:rPr>
          <w:rFonts w:ascii="Cambria" w:hAnsi="Cambria" w:cs="Cambria"/>
          <w:b/>
          <w:bCs/>
        </w:rPr>
        <w:t>Председател:</w:t>
      </w:r>
      <w:r>
        <w:rPr>
          <w:rFonts w:ascii="Cambria" w:hAnsi="Cambria" w:cs="Cambria"/>
          <w:b/>
          <w:bCs/>
        </w:rPr>
        <w:t xml:space="preserve"> </w:t>
      </w:r>
      <w:r w:rsidRPr="004948A1">
        <w:rPr>
          <w:rFonts w:ascii="Cambria" w:hAnsi="Cambria" w:cs="Cambria"/>
          <w:b/>
          <w:bCs/>
        </w:rPr>
        <w:t>Красимир Кръстев</w:t>
      </w:r>
    </w:p>
    <w:sectPr w:rsidR="00645F6F" w:rsidRPr="00926C27" w:rsidSect="0020091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7C6"/>
    <w:rsid w:val="000077A6"/>
    <w:rsid w:val="00014A55"/>
    <w:rsid w:val="00015689"/>
    <w:rsid w:val="00017773"/>
    <w:rsid w:val="0002058E"/>
    <w:rsid w:val="000257EA"/>
    <w:rsid w:val="000627E1"/>
    <w:rsid w:val="00072D4D"/>
    <w:rsid w:val="000832D4"/>
    <w:rsid w:val="00087F02"/>
    <w:rsid w:val="0009450F"/>
    <w:rsid w:val="00094F24"/>
    <w:rsid w:val="00097D30"/>
    <w:rsid w:val="000A3A45"/>
    <w:rsid w:val="000B0955"/>
    <w:rsid w:val="000C3A91"/>
    <w:rsid w:val="000C6F56"/>
    <w:rsid w:val="000E008E"/>
    <w:rsid w:val="000E2C7A"/>
    <w:rsid w:val="000F006B"/>
    <w:rsid w:val="000F5F0D"/>
    <w:rsid w:val="000F67C1"/>
    <w:rsid w:val="00130975"/>
    <w:rsid w:val="00145607"/>
    <w:rsid w:val="00155461"/>
    <w:rsid w:val="001577CC"/>
    <w:rsid w:val="00172452"/>
    <w:rsid w:val="001A6450"/>
    <w:rsid w:val="001B4AF3"/>
    <w:rsid w:val="001B5357"/>
    <w:rsid w:val="001B5808"/>
    <w:rsid w:val="001C0DC3"/>
    <w:rsid w:val="0020091F"/>
    <w:rsid w:val="002101FA"/>
    <w:rsid w:val="002126F4"/>
    <w:rsid w:val="002207FE"/>
    <w:rsid w:val="00224AF4"/>
    <w:rsid w:val="00225800"/>
    <w:rsid w:val="00234548"/>
    <w:rsid w:val="00237008"/>
    <w:rsid w:val="0025119D"/>
    <w:rsid w:val="00252E19"/>
    <w:rsid w:val="00267CC1"/>
    <w:rsid w:val="00271F82"/>
    <w:rsid w:val="00290484"/>
    <w:rsid w:val="002936C6"/>
    <w:rsid w:val="00295573"/>
    <w:rsid w:val="00295FFA"/>
    <w:rsid w:val="00296EF9"/>
    <w:rsid w:val="002A0660"/>
    <w:rsid w:val="002C489E"/>
    <w:rsid w:val="002D49D8"/>
    <w:rsid w:val="002E11C2"/>
    <w:rsid w:val="002E24C2"/>
    <w:rsid w:val="002E619D"/>
    <w:rsid w:val="002F07A7"/>
    <w:rsid w:val="002F61BD"/>
    <w:rsid w:val="0030461D"/>
    <w:rsid w:val="003108AF"/>
    <w:rsid w:val="00312DB9"/>
    <w:rsid w:val="00315563"/>
    <w:rsid w:val="0032302D"/>
    <w:rsid w:val="00347E43"/>
    <w:rsid w:val="003621B7"/>
    <w:rsid w:val="00366D57"/>
    <w:rsid w:val="003709E9"/>
    <w:rsid w:val="00376B2F"/>
    <w:rsid w:val="0038437F"/>
    <w:rsid w:val="003A7FC1"/>
    <w:rsid w:val="003B4BD0"/>
    <w:rsid w:val="003B66DB"/>
    <w:rsid w:val="003C1B9C"/>
    <w:rsid w:val="003F6197"/>
    <w:rsid w:val="00403940"/>
    <w:rsid w:val="004323BE"/>
    <w:rsid w:val="0045376F"/>
    <w:rsid w:val="00484A04"/>
    <w:rsid w:val="004948A1"/>
    <w:rsid w:val="004A5DDB"/>
    <w:rsid w:val="004B6B97"/>
    <w:rsid w:val="004B6C98"/>
    <w:rsid w:val="004D726C"/>
    <w:rsid w:val="004F6C45"/>
    <w:rsid w:val="00517404"/>
    <w:rsid w:val="00524AEE"/>
    <w:rsid w:val="00531314"/>
    <w:rsid w:val="005343A5"/>
    <w:rsid w:val="005477BB"/>
    <w:rsid w:val="0057092E"/>
    <w:rsid w:val="00583B1D"/>
    <w:rsid w:val="00585FFA"/>
    <w:rsid w:val="00586813"/>
    <w:rsid w:val="0059483E"/>
    <w:rsid w:val="005A1B6E"/>
    <w:rsid w:val="005B7C9B"/>
    <w:rsid w:val="005C395D"/>
    <w:rsid w:val="005C517F"/>
    <w:rsid w:val="005D1394"/>
    <w:rsid w:val="005D45A7"/>
    <w:rsid w:val="005F3D41"/>
    <w:rsid w:val="005F61A0"/>
    <w:rsid w:val="00604A13"/>
    <w:rsid w:val="00626431"/>
    <w:rsid w:val="00626EDE"/>
    <w:rsid w:val="006277C6"/>
    <w:rsid w:val="0063523B"/>
    <w:rsid w:val="00642363"/>
    <w:rsid w:val="0064462F"/>
    <w:rsid w:val="00645F6F"/>
    <w:rsid w:val="00653E13"/>
    <w:rsid w:val="00667393"/>
    <w:rsid w:val="00682D0F"/>
    <w:rsid w:val="0068728A"/>
    <w:rsid w:val="006A1169"/>
    <w:rsid w:val="006A3FC3"/>
    <w:rsid w:val="006C1BD8"/>
    <w:rsid w:val="006D26C4"/>
    <w:rsid w:val="006D3056"/>
    <w:rsid w:val="006D705A"/>
    <w:rsid w:val="006D720B"/>
    <w:rsid w:val="006F6D25"/>
    <w:rsid w:val="00700B35"/>
    <w:rsid w:val="007023DD"/>
    <w:rsid w:val="00706367"/>
    <w:rsid w:val="00713A4A"/>
    <w:rsid w:val="00721F0B"/>
    <w:rsid w:val="007222E1"/>
    <w:rsid w:val="00741063"/>
    <w:rsid w:val="00755A31"/>
    <w:rsid w:val="0076203A"/>
    <w:rsid w:val="0076229C"/>
    <w:rsid w:val="007804FE"/>
    <w:rsid w:val="00781E24"/>
    <w:rsid w:val="0078580B"/>
    <w:rsid w:val="00786072"/>
    <w:rsid w:val="007A2CCE"/>
    <w:rsid w:val="007B600E"/>
    <w:rsid w:val="007B750D"/>
    <w:rsid w:val="007B78BE"/>
    <w:rsid w:val="007E1704"/>
    <w:rsid w:val="007F75CD"/>
    <w:rsid w:val="007F7D18"/>
    <w:rsid w:val="008057E4"/>
    <w:rsid w:val="00814565"/>
    <w:rsid w:val="00816895"/>
    <w:rsid w:val="00821892"/>
    <w:rsid w:val="008359D1"/>
    <w:rsid w:val="00840554"/>
    <w:rsid w:val="00840FB3"/>
    <w:rsid w:val="008612E6"/>
    <w:rsid w:val="00863E5A"/>
    <w:rsid w:val="00872868"/>
    <w:rsid w:val="00876BD8"/>
    <w:rsid w:val="00877C38"/>
    <w:rsid w:val="008979FF"/>
    <w:rsid w:val="008A35FD"/>
    <w:rsid w:val="008A5A4F"/>
    <w:rsid w:val="008B2F19"/>
    <w:rsid w:val="008B444C"/>
    <w:rsid w:val="008C46A1"/>
    <w:rsid w:val="008C4D01"/>
    <w:rsid w:val="008D482C"/>
    <w:rsid w:val="008F4C5E"/>
    <w:rsid w:val="00912375"/>
    <w:rsid w:val="00926C27"/>
    <w:rsid w:val="00932B8A"/>
    <w:rsid w:val="009436B2"/>
    <w:rsid w:val="00945B87"/>
    <w:rsid w:val="009520C7"/>
    <w:rsid w:val="00964C55"/>
    <w:rsid w:val="0098272A"/>
    <w:rsid w:val="00983698"/>
    <w:rsid w:val="009A384B"/>
    <w:rsid w:val="009B2105"/>
    <w:rsid w:val="009B435B"/>
    <w:rsid w:val="009D1E64"/>
    <w:rsid w:val="009D5AE3"/>
    <w:rsid w:val="009E0A1C"/>
    <w:rsid w:val="00A236CD"/>
    <w:rsid w:val="00A27BEC"/>
    <w:rsid w:val="00A309BE"/>
    <w:rsid w:val="00A34060"/>
    <w:rsid w:val="00A3501D"/>
    <w:rsid w:val="00A465E8"/>
    <w:rsid w:val="00A729BC"/>
    <w:rsid w:val="00A73CA9"/>
    <w:rsid w:val="00AB22AD"/>
    <w:rsid w:val="00AB75ED"/>
    <w:rsid w:val="00AC13E8"/>
    <w:rsid w:val="00AC5585"/>
    <w:rsid w:val="00AC690A"/>
    <w:rsid w:val="00AD147A"/>
    <w:rsid w:val="00AD1D3C"/>
    <w:rsid w:val="00AE2C8C"/>
    <w:rsid w:val="00AF706D"/>
    <w:rsid w:val="00B019BE"/>
    <w:rsid w:val="00B045D3"/>
    <w:rsid w:val="00B05EDF"/>
    <w:rsid w:val="00B20ADC"/>
    <w:rsid w:val="00B2333F"/>
    <w:rsid w:val="00B35FFA"/>
    <w:rsid w:val="00B508E7"/>
    <w:rsid w:val="00B528DD"/>
    <w:rsid w:val="00B60A21"/>
    <w:rsid w:val="00B6118E"/>
    <w:rsid w:val="00B63756"/>
    <w:rsid w:val="00BA0D03"/>
    <w:rsid w:val="00BB127F"/>
    <w:rsid w:val="00BB5B89"/>
    <w:rsid w:val="00BC04CF"/>
    <w:rsid w:val="00BC3CC6"/>
    <w:rsid w:val="00BD355E"/>
    <w:rsid w:val="00BD717B"/>
    <w:rsid w:val="00BE31A1"/>
    <w:rsid w:val="00BE7A44"/>
    <w:rsid w:val="00C37E2B"/>
    <w:rsid w:val="00C561CD"/>
    <w:rsid w:val="00C66013"/>
    <w:rsid w:val="00C7685E"/>
    <w:rsid w:val="00C8589A"/>
    <w:rsid w:val="00C924A7"/>
    <w:rsid w:val="00C964FC"/>
    <w:rsid w:val="00CA05D9"/>
    <w:rsid w:val="00CA36F1"/>
    <w:rsid w:val="00CB03B1"/>
    <w:rsid w:val="00CB7A97"/>
    <w:rsid w:val="00CC0BC0"/>
    <w:rsid w:val="00CC35A3"/>
    <w:rsid w:val="00CD70AC"/>
    <w:rsid w:val="00CE2EC8"/>
    <w:rsid w:val="00CE3B1B"/>
    <w:rsid w:val="00CE4FCF"/>
    <w:rsid w:val="00CE5BFA"/>
    <w:rsid w:val="00CE5C2B"/>
    <w:rsid w:val="00CF29B5"/>
    <w:rsid w:val="00D04A68"/>
    <w:rsid w:val="00D1070A"/>
    <w:rsid w:val="00D3206C"/>
    <w:rsid w:val="00D5745A"/>
    <w:rsid w:val="00D575DB"/>
    <w:rsid w:val="00D700C6"/>
    <w:rsid w:val="00D700E0"/>
    <w:rsid w:val="00DB29DE"/>
    <w:rsid w:val="00DD5292"/>
    <w:rsid w:val="00DD58F2"/>
    <w:rsid w:val="00DD75E4"/>
    <w:rsid w:val="00E11554"/>
    <w:rsid w:val="00E173B8"/>
    <w:rsid w:val="00E2245D"/>
    <w:rsid w:val="00E23ADF"/>
    <w:rsid w:val="00E429F8"/>
    <w:rsid w:val="00E6145A"/>
    <w:rsid w:val="00E872A5"/>
    <w:rsid w:val="00E97E2D"/>
    <w:rsid w:val="00EC06F7"/>
    <w:rsid w:val="00EC352B"/>
    <w:rsid w:val="00ED77F8"/>
    <w:rsid w:val="00F04D50"/>
    <w:rsid w:val="00F0693F"/>
    <w:rsid w:val="00F11182"/>
    <w:rsid w:val="00F12055"/>
    <w:rsid w:val="00F20DD9"/>
    <w:rsid w:val="00F22E54"/>
    <w:rsid w:val="00F242ED"/>
    <w:rsid w:val="00F55C9A"/>
    <w:rsid w:val="00F57004"/>
    <w:rsid w:val="00F6150D"/>
    <w:rsid w:val="00F67F60"/>
    <w:rsid w:val="00F837A7"/>
    <w:rsid w:val="00F8490B"/>
    <w:rsid w:val="00FA1835"/>
    <w:rsid w:val="00FE223F"/>
    <w:rsid w:val="00FF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1A1"/>
    <w:pPr>
      <w:ind w:firstLine="709"/>
      <w:jc w:val="both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77C6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7C9B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77C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B7C9B"/>
    <w:rPr>
      <w:rFonts w:ascii="Cambria" w:hAnsi="Cambria" w:cs="Cambria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6277C6"/>
    <w:pPr>
      <w:ind w:firstLine="709"/>
      <w:jc w:val="both"/>
    </w:pPr>
    <w:rPr>
      <w:rFonts w:cs="Calibri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6277C6"/>
    <w:pPr>
      <w:numPr>
        <w:ilvl w:val="1"/>
      </w:numPr>
      <w:ind w:firstLine="709"/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277C6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6277C6"/>
    <w:rPr>
      <w:b/>
      <w:bCs/>
    </w:rPr>
  </w:style>
  <w:style w:type="paragraph" w:styleId="BodyText">
    <w:name w:val="Body Text"/>
    <w:basedOn w:val="Normal"/>
    <w:link w:val="BodyTextChar"/>
    <w:uiPriority w:val="99"/>
    <w:rsid w:val="005B7C9B"/>
    <w:pPr>
      <w:ind w:firstLine="0"/>
    </w:pPr>
    <w:rPr>
      <w:rFonts w:ascii="Tahoma" w:eastAsia="Times New Roman" w:hAnsi="Tahoma" w:cs="Tahom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B7C9B"/>
    <w:rPr>
      <w:rFonts w:ascii="Tahoma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B7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7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362</Words>
  <Characters>2070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krasi</dc:creator>
  <cp:keywords/>
  <dc:description/>
  <cp:lastModifiedBy>222pepi</cp:lastModifiedBy>
  <cp:revision>2</cp:revision>
  <dcterms:created xsi:type="dcterms:W3CDTF">2017-11-14T08:50:00Z</dcterms:created>
  <dcterms:modified xsi:type="dcterms:W3CDTF">2017-11-14T08:50:00Z</dcterms:modified>
</cp:coreProperties>
</file>